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Art With MS.Lady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CONSENT TO USE PHOTOGRAPHS AND VIDEOS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76" w:lineRule="auto"/>
        <w:rPr/>
      </w:pPr>
      <w:r w:rsidDel="00000000" w:rsidR="00000000" w:rsidRPr="00000000">
        <w:rPr>
          <w:rtl w:val="0"/>
        </w:rPr>
        <w:t xml:space="preserve">I ____________________________(name) give permission for photos/videos  my child taken at ________________________to be used by ______________[Art with Ms.Lady] </w:t>
        <w:br w:type="textWrapping"/>
        <w:t xml:space="preserve">for social media content ex: group photo, and videos showcasing art projects.</w:t>
      </w:r>
    </w:p>
    <w:p w:rsidR="00000000" w:rsidDel="00000000" w:rsidP="00000000" w:rsidRDefault="00000000" w:rsidRPr="00000000" w14:paraId="00000004">
      <w:pPr>
        <w:spacing w:after="24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 you agree to participate?</w:t>
      </w:r>
      <w:r w:rsidDel="00000000" w:rsidR="00000000" w:rsidRPr="00000000">
        <w:rPr>
          <w:rtl w:val="0"/>
        </w:rPr>
        <w:t xml:space="preserve">   Yes __________      No __________</w:t>
      </w:r>
    </w:p>
    <w:p w:rsidR="00000000" w:rsidDel="00000000" w:rsidP="00000000" w:rsidRDefault="00000000" w:rsidRPr="00000000" w14:paraId="00000005">
      <w:pPr>
        <w:spacing w:after="360" w:before="4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 of Student  (please print): </w:t>
      </w:r>
    </w:p>
    <w:p w:rsidR="00000000" w:rsidDel="00000000" w:rsidP="00000000" w:rsidRDefault="00000000" w:rsidRPr="00000000" w14:paraId="00000006">
      <w:pPr>
        <w:spacing w:after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48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 of Parent/Guardian of minor (please Print):</w:t>
      </w:r>
    </w:p>
    <w:p w:rsidR="00000000" w:rsidDel="00000000" w:rsidP="00000000" w:rsidRDefault="00000000" w:rsidRPr="00000000" w14:paraId="00000008">
      <w:pPr>
        <w:spacing w:line="3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48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Parent/Guardian’s Signature:</w:t>
      </w:r>
    </w:p>
    <w:p w:rsidR="00000000" w:rsidDel="00000000" w:rsidP="00000000" w:rsidRDefault="00000000" w:rsidRPr="00000000" w14:paraId="0000000A">
      <w:pPr>
        <w:spacing w:after="2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033"/>
          <w:tab w:val="left" w:leader="none" w:pos="5749"/>
        </w:tabs>
        <w:spacing w:after="0" w:before="48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0C">
      <w:pPr>
        <w:tabs>
          <w:tab w:val="left" w:leader="none" w:pos="5033"/>
          <w:tab w:val="left" w:leader="none" w:pos="5749"/>
        </w:tabs>
        <w:spacing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3790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37901"/>
  </w:style>
  <w:style w:type="paragraph" w:styleId="Footer">
    <w:name w:val="footer"/>
    <w:basedOn w:val="Normal"/>
    <w:link w:val="FooterChar"/>
    <w:uiPriority w:val="99"/>
    <w:unhideWhenUsed w:val="1"/>
    <w:rsid w:val="00C3790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37901"/>
  </w:style>
  <w:style w:type="paragraph" w:styleId="ListParagraph">
    <w:name w:val="List Paragraph"/>
    <w:basedOn w:val="Normal"/>
    <w:uiPriority w:val="34"/>
    <w:qFormat w:val="1"/>
    <w:rsid w:val="0076350E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9C288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F67FB"/>
    <w:pPr>
      <w:widowControl w:val="0"/>
      <w:autoSpaceDE w:val="0"/>
      <w:autoSpaceDN w:val="0"/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-Accent5">
    <w:name w:val="Grid Table 4 Accent 5"/>
    <w:basedOn w:val="TableNormal"/>
    <w:uiPriority w:val="49"/>
    <w:rsid w:val="001F67FB"/>
    <w:pPr>
      <w:spacing w:after="0" w:line="240" w:lineRule="auto"/>
    </w:pPr>
    <w:tblPr>
      <w:tblStyleRowBandSize w:val="1"/>
      <w:tblStyleColBandSize w:val="1"/>
      <w:tblBorders>
        <w:top w:color="9cc2e5" w:space="0" w:sz="4" w:themeColor="accent5" w:themeTint="000099" w:val="single"/>
        <w:left w:color="9cc2e5" w:space="0" w:sz="4" w:themeColor="accent5" w:themeTint="000099" w:val="single"/>
        <w:bottom w:color="9cc2e5" w:space="0" w:sz="4" w:themeColor="accent5" w:themeTint="000099" w:val="single"/>
        <w:right w:color="9cc2e5" w:space="0" w:sz="4" w:themeColor="accent5" w:themeTint="000099" w:val="single"/>
        <w:insideH w:color="9cc2e5" w:space="0" w:sz="4" w:themeColor="accent5" w:themeTint="000099" w:val="single"/>
        <w:insideV w:color="9cc2e5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5" w:val="single"/>
          <w:left w:color="5b9bd5" w:space="0" w:sz="4" w:themeColor="accent5" w:val="single"/>
          <w:bottom w:color="5b9bd5" w:space="0" w:sz="4" w:themeColor="accent5" w:val="single"/>
          <w:right w:color="5b9bd5" w:space="0" w:sz="4" w:themeColor="accent5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5" w:themeFillTint="000033" w:val="clear"/>
      </w:tcPr>
    </w:tblStylePr>
    <w:tblStylePr w:type="band1Horz">
      <w:tblPr/>
      <w:tcPr>
        <w:shd w:color="auto" w:fill="deeaf6" w:themeFill="accent5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F975E8"/>
    <w:pPr>
      <w:spacing w:after="0" w:line="240" w:lineRule="auto"/>
    </w:pPr>
    <w:tblPr>
      <w:tblStyleRowBandSize w:val="1"/>
      <w:tblStyleColBandSize w:val="1"/>
      <w:tblBorders>
        <w:top w:color="f4b083" w:space="0" w:sz="2" w:themeColor="accent2" w:themeTint="000099" w:val="single"/>
        <w:bottom w:color="f4b083" w:space="0" w:sz="2" w:themeColor="accent2" w:themeTint="000099" w:val="single"/>
        <w:insideH w:color="f4b083" w:space="0" w:sz="2" w:themeColor="accent2" w:themeTint="000099" w:val="single"/>
        <w:insideV w:color="f4b083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4b083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4b083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e4d5" w:themeFill="accent2" w:themeFillTint="000033" w:val="clear"/>
      </w:tcPr>
    </w:tblStylePr>
    <w:tblStylePr w:type="band1Horz">
      <w:tblPr/>
      <w:tcPr>
        <w:shd w:color="auto" w:fill="fbe4d5" w:themeFill="accent2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F975E8"/>
    <w:pPr>
      <w:spacing w:after="0" w:line="240" w:lineRule="auto"/>
    </w:pPr>
    <w:tblPr>
      <w:tblStyleRowBandSize w:val="1"/>
      <w:tblStyleColBandSize w:val="1"/>
      <w:tblBorders>
        <w:top w:color="f4b083" w:space="0" w:sz="4" w:themeColor="accent2" w:themeTint="000099" w:val="single"/>
        <w:left w:color="f4b083" w:space="0" w:sz="4" w:themeColor="accent2" w:themeTint="000099" w:val="single"/>
        <w:bottom w:color="f4b083" w:space="0" w:sz="4" w:themeColor="accent2" w:themeTint="000099" w:val="single"/>
        <w:right w:color="f4b083" w:space="0" w:sz="4" w:themeColor="accent2" w:themeTint="000099" w:val="single"/>
        <w:insideH w:color="f4b083" w:space="0" w:sz="4" w:themeColor="accent2" w:themeTint="000099" w:val="single"/>
        <w:insideV w:color="f4b083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d7d31" w:space="0" w:sz="4" w:themeColor="accent2" w:val="single"/>
          <w:left w:color="ed7d31" w:space="0" w:sz="4" w:themeColor="accent2" w:val="single"/>
          <w:bottom w:color="ed7d31" w:space="0" w:sz="4" w:themeColor="accent2" w:val="single"/>
          <w:right w:color="ed7d31" w:space="0" w:sz="4" w:themeColor="accent2" w:val="single"/>
          <w:insideH w:space="0" w:sz="0" w:val="nil"/>
          <w:insideV w:space="0" w:sz="0" w:val="nil"/>
        </w:tcBorders>
        <w:shd w:color="auto" w:fill="ed7d31" w:themeFill="accent2" w:val="clear"/>
      </w:tcPr>
    </w:tblStylePr>
    <w:tblStylePr w:type="lastRow">
      <w:rPr>
        <w:b w:val="1"/>
        <w:bCs w:val="1"/>
      </w:rPr>
      <w:tblPr/>
      <w:tcPr>
        <w:tcBorders>
          <w:top w:color="ed7d31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e4d5" w:themeFill="accent2" w:themeFillTint="000033" w:val="clear"/>
      </w:tcPr>
    </w:tblStylePr>
    <w:tblStylePr w:type="band1Horz">
      <w:tblPr/>
      <w:tcPr>
        <w:shd w:color="auto" w:fill="fbe4d5" w:themeFill="accent2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625352"/>
    <w:pPr>
      <w:spacing w:after="0" w:line="240" w:lineRule="auto"/>
    </w:pPr>
    <w:tblPr>
      <w:tblStyleRowBandSize w:val="1"/>
      <w:tblStyleColBandSize w:val="1"/>
      <w:tblBorders>
        <w:top w:color="8eaadb" w:space="0" w:sz="4" w:themeColor="accent1" w:themeTint="000099" w:val="single"/>
        <w:left w:color="8eaadb" w:space="0" w:sz="4" w:themeColor="accent1" w:themeTint="000099" w:val="single"/>
        <w:bottom w:color="8eaadb" w:space="0" w:sz="4" w:themeColor="accent1" w:themeTint="000099" w:val="single"/>
        <w:right w:color="8eaadb" w:space="0" w:sz="4" w:themeColor="accent1" w:themeTint="000099" w:val="single"/>
        <w:insideH w:color="8eaadb" w:space="0" w:sz="4" w:themeColor="accent1" w:themeTint="000099" w:val="single"/>
        <w:insideV w:color="8eaadb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1" w:val="single"/>
          <w:left w:color="4472c4" w:space="0" w:sz="4" w:themeColor="accent1" w:val="single"/>
          <w:bottom w:color="4472c4" w:space="0" w:sz="4" w:themeColor="accent1" w:val="single"/>
          <w:right w:color="4472c4" w:space="0" w:sz="4" w:themeColor="accent1" w:val="single"/>
          <w:insideH w:space="0" w:sz="0" w:val="nil"/>
          <w:insideV w:space="0" w:sz="0" w:val="nil"/>
        </w:tcBorders>
        <w:shd w:color="auto" w:fill="4472c4" w:themeFill="accent1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1" w:themeFillTint="000033" w:val="clear"/>
      </w:tcPr>
    </w:tblStylePr>
    <w:tblStylePr w:type="band1Horz">
      <w:tblPr/>
      <w:tcPr>
        <w:shd w:color="auto" w:fill="d9e2f3" w:themeFill="accent1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5E215B"/>
    <w:pPr>
      <w:spacing w:after="0" w:line="240" w:lineRule="auto"/>
    </w:pPr>
    <w:tblPr>
      <w:tblStyleRowBandSize w:val="1"/>
      <w:tblStyleColBandSize w:val="1"/>
      <w:tblBorders>
        <w:top w:color="a8d08d" w:space="0" w:sz="4" w:themeColor="accent6" w:themeTint="000099" w:val="single"/>
        <w:left w:color="a8d08d" w:space="0" w:sz="4" w:themeColor="accent6" w:themeTint="000099" w:val="single"/>
        <w:bottom w:color="a8d08d" w:space="0" w:sz="4" w:themeColor="accent6" w:themeTint="000099" w:val="single"/>
        <w:right w:color="a8d08d" w:space="0" w:sz="4" w:themeColor="accent6" w:themeTint="000099" w:val="single"/>
        <w:insideH w:color="a8d08d" w:space="0" w:sz="4" w:themeColor="accent6" w:themeTint="000099" w:val="single"/>
        <w:insideV w:color="a8d08d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lastRow">
      <w:rPr>
        <w:b w:val="1"/>
        <w:bCs w:val="1"/>
      </w:rPr>
      <w:tblPr/>
      <w:tcPr>
        <w:tcBorders>
          <w:top w:color="70ad47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E16DB"/>
    <w:rPr>
      <w:color w:val="605e5c"/>
      <w:shd w:color="auto" w:fill="e1dfdd" w:val="clear"/>
    </w:rPr>
  </w:style>
  <w:style w:type="table" w:styleId="TableGrid1" w:customStyle="1">
    <w:name w:val="Table Grid1"/>
    <w:basedOn w:val="TableNormal"/>
    <w:next w:val="TableGrid"/>
    <w:uiPriority w:val="39"/>
    <w:rsid w:val="00AE189F"/>
    <w:pPr>
      <w:widowControl w:val="0"/>
      <w:autoSpaceDE w:val="0"/>
      <w:autoSpaceDN w:val="0"/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9420D9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9420D9"/>
    <w:pPr>
      <w:outlineLvl w:val="9"/>
    </w:pPr>
  </w:style>
  <w:style w:type="paragraph" w:styleId="TOC2">
    <w:name w:val="toc 2"/>
    <w:basedOn w:val="Normal"/>
    <w:next w:val="Normal"/>
    <w:autoRedefine w:val="1"/>
    <w:uiPriority w:val="39"/>
    <w:unhideWhenUsed w:val="1"/>
    <w:rsid w:val="009420D9"/>
    <w:pPr>
      <w:spacing w:after="100"/>
      <w:ind w:left="220"/>
    </w:pPr>
    <w:rPr>
      <w:rFonts w:cs="Times New Roman" w:eastAsiaTheme="minorEastAsia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9420D9"/>
    <w:pPr>
      <w:spacing w:after="100"/>
    </w:pPr>
    <w:rPr>
      <w:rFonts w:cs="Times New Roman" w:eastAsiaTheme="minorEastAsia"/>
    </w:rPr>
  </w:style>
  <w:style w:type="paragraph" w:styleId="TOC3">
    <w:name w:val="toc 3"/>
    <w:basedOn w:val="Normal"/>
    <w:next w:val="Normal"/>
    <w:autoRedefine w:val="1"/>
    <w:uiPriority w:val="39"/>
    <w:unhideWhenUsed w:val="1"/>
    <w:rsid w:val="009420D9"/>
    <w:pPr>
      <w:spacing w:after="100"/>
      <w:ind w:left="440"/>
    </w:pPr>
    <w:rPr>
      <w:rFonts w:cs="Times New Roman" w:eastAsiaTheme="minorEastAsia"/>
    </w:rPr>
  </w:style>
  <w:style w:type="paragraph" w:styleId="ManualHeadings" w:customStyle="1">
    <w:name w:val="Manual Headings"/>
    <w:basedOn w:val="Heading1"/>
    <w:qFormat w:val="1"/>
    <w:rsid w:val="00EA7557"/>
    <w:pPr>
      <w:spacing w:after="360" w:before="600"/>
      <w:jc w:val="center"/>
    </w:pPr>
    <w:rPr>
      <w:rFonts w:asciiTheme="minorHAnsi" w:hAnsiTheme="minorHAnsi"/>
      <w:b w:val="1"/>
      <w:bCs w:val="1"/>
      <w:color w:val="ffffff" w:themeColor="background1"/>
      <w:sz w:val="44"/>
      <w:szCs w:val="44"/>
    </w:rPr>
  </w:style>
  <w:style w:type="paragraph" w:styleId="ManualSubheading" w:customStyle="1">
    <w:name w:val="Manual Subheading"/>
    <w:qFormat w:val="1"/>
    <w:rsid w:val="00EA7557"/>
    <w:pPr>
      <w:spacing w:after="240" w:before="240"/>
    </w:pPr>
    <w:rPr>
      <w:rFonts w:cstheme="majorBidi" w:eastAsiaTheme="majorEastAsia"/>
      <w:b w:val="1"/>
      <w:color w:val="000000" w:themeColor="text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6445E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6445E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paragraph" w:styleId="ManualItem" w:customStyle="1">
    <w:name w:val="Manual Item"/>
    <w:basedOn w:val="ManualSubheading"/>
    <w:qFormat w:val="1"/>
    <w:rsid w:val="00A302D9"/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A302D9"/>
    <w:pPr>
      <w:spacing w:after="100"/>
      <w:ind w:left="1760"/>
    </w:pPr>
  </w:style>
  <w:style w:type="paragraph" w:styleId="ManualSubItem" w:customStyle="1">
    <w:name w:val="Manual SubItem"/>
    <w:basedOn w:val="ManualItem"/>
    <w:qFormat w:val="1"/>
    <w:rsid w:val="00143CE5"/>
    <w:pPr>
      <w:spacing w:after="120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192870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f1CfH+zOWmzE1f+tCORj0VJSng==">CgMxLjA4AHIhMXRNZkxLYVJpMVZBUmgwQ3VBVGUxVlMyRzNTTndDTHcy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2022-08-29T20:09:00Z</dcterms:created>
  <dc:creator>Giovanni Lopez-Quezada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0x0101009E9C81535FCB67498966F15EB9FFB12C</vt:lpwstr>
  </property>
  <property fmtid="{D5CDD505-2E9C-101B-9397-08002B2CF9AE}" pid="3" name="MediaServiceImageTags">
    <vt:lpwstr/>
  </property>
</Properties>
</file>